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39A6" w14:textId="714A10CC" w:rsidR="00A60E94" w:rsidRPr="009111D3" w:rsidRDefault="00A60E94" w:rsidP="00A60E9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  <w:lang w:eastAsia="zh-CN"/>
        </w:rPr>
      </w:pPr>
      <w:r w:rsidRPr="009111D3">
        <w:rPr>
          <w:rFonts w:ascii="Times New Roman" w:hAnsi="Times New Roman"/>
          <w:b/>
          <w:bCs/>
          <w:sz w:val="24"/>
          <w:szCs w:val="24"/>
          <w:lang w:eastAsia="zh-CN"/>
        </w:rPr>
        <w:t>Contact person</w:t>
      </w:r>
      <w:r w:rsidRPr="009111D3">
        <w:rPr>
          <w:rFonts w:ascii="Times New Roman" w:hAnsi="Times New Roman" w:cs="Times New Roman"/>
          <w:b/>
          <w:bCs/>
          <w:sz w:val="24"/>
          <w:szCs w:val="24"/>
        </w:rPr>
        <w:t xml:space="preserve"> in Thai </w:t>
      </w:r>
      <w:r w:rsidRPr="009111D3">
        <w:rPr>
          <w:rFonts w:ascii="Times New Roman" w:hAnsi="Times New Roman" w:cs="Times New Roman"/>
          <w:sz w:val="24"/>
          <w:szCs w:val="24"/>
        </w:rPr>
        <w:t xml:space="preserve">(Title, first name, Last name): </w:t>
      </w:r>
      <w:r w:rsidRPr="009111D3">
        <w:rPr>
          <w:rFonts w:ascii="TH SarabunPSK" w:hAnsi="TH SarabunPSK" w:cs="TH SarabunPSK"/>
          <w:sz w:val="28"/>
          <w:cs/>
          <w:lang w:eastAsia="zh-CN"/>
        </w:rPr>
        <w:t>นางสาวชมพูนุช อ่อนศรี</w:t>
      </w:r>
    </w:p>
    <w:p w14:paraId="65AF604E" w14:textId="77777777" w:rsidR="00A60E94" w:rsidRPr="009111D3" w:rsidRDefault="00A60E94" w:rsidP="00A6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1D3">
        <w:rPr>
          <w:rFonts w:ascii="Times New Roman" w:hAnsi="Times New Roman" w:cs="Times New Roman"/>
          <w:sz w:val="24"/>
          <w:szCs w:val="24"/>
        </w:rPr>
        <w:t>Contact Phone No. 088-000-0000</w:t>
      </w:r>
      <w:r w:rsidRPr="009111D3">
        <w:rPr>
          <w:rFonts w:ascii="Times New Roman" w:hAnsi="Times New Roman" w:cs="Times New Roman"/>
          <w:sz w:val="24"/>
          <w:szCs w:val="24"/>
        </w:rPr>
        <w:tab/>
      </w:r>
      <w:r w:rsidRPr="009111D3">
        <w:rPr>
          <w:rFonts w:ascii="Times New Roman" w:hAnsi="Times New Roman" w:cs="Times New Roman"/>
          <w:sz w:val="24"/>
          <w:szCs w:val="24"/>
        </w:rPr>
        <w:tab/>
      </w:r>
      <w:r w:rsidRPr="009111D3">
        <w:rPr>
          <w:rFonts w:ascii="Times New Roman" w:hAnsi="Times New Roman" w:cs="Times New Roman"/>
          <w:sz w:val="24"/>
          <w:szCs w:val="24"/>
          <w:lang w:eastAsia="zh-CN"/>
        </w:rPr>
        <w:t>E-mai</w:t>
      </w:r>
      <w:r w:rsidRPr="009111D3">
        <w:rPr>
          <w:rFonts w:ascii="Times New Roman" w:hAnsi="Times New Roman" w:cs="Times New Roman"/>
          <w:sz w:val="24"/>
          <w:szCs w:val="24"/>
        </w:rPr>
        <w:t xml:space="preserve">l: </w:t>
      </w:r>
      <w:r w:rsidRPr="009111D3">
        <w:rPr>
          <w:rFonts w:ascii="Times New Roman" w:hAnsi="Times New Roman" w:cs="Angsana New" w:hint="eastAsia"/>
          <w:sz w:val="24"/>
          <w:szCs w:val="24"/>
          <w:lang w:eastAsia="zh-CN"/>
        </w:rPr>
        <w:t>c</w:t>
      </w:r>
      <w:r w:rsidRPr="009111D3">
        <w:rPr>
          <w:rFonts w:ascii="Times New Roman" w:hAnsi="Times New Roman" w:cs="Angsana New"/>
          <w:sz w:val="24"/>
          <w:szCs w:val="24"/>
          <w:lang w:eastAsia="zh-CN"/>
        </w:rPr>
        <w:t>homphunut</w:t>
      </w:r>
      <w:r w:rsidRPr="009111D3">
        <w:rPr>
          <w:rFonts w:ascii="Times New Roman" w:hAnsi="Times New Roman" w:cs="Times New Roman"/>
          <w:sz w:val="24"/>
          <w:szCs w:val="24"/>
        </w:rPr>
        <w:t>@ppp.ac.th</w:t>
      </w:r>
    </w:p>
    <w:p w14:paraId="140E89B9" w14:textId="77777777" w:rsidR="00A60E94" w:rsidRPr="009111D3" w:rsidRDefault="00A60E94" w:rsidP="00A60E94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CC63B94" w14:textId="77777777" w:rsidR="00A60E94" w:rsidRPr="009111D3" w:rsidRDefault="00A60E94" w:rsidP="00A60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111D3">
        <w:rPr>
          <w:rFonts w:ascii="Times New Roman" w:hAnsi="Times New Roman"/>
          <w:b/>
          <w:bCs/>
          <w:sz w:val="24"/>
          <w:szCs w:val="24"/>
          <w:lang w:eastAsia="zh-CN"/>
        </w:rPr>
        <w:t xml:space="preserve">Corresponding author (*): </w:t>
      </w:r>
      <w:r w:rsidRPr="009111D3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proofErr w:type="spellStart"/>
      <w:r w:rsidRPr="009111D3">
        <w:rPr>
          <w:rFonts w:ascii="Times New Roman" w:hAnsi="Times New Roman"/>
          <w:sz w:val="24"/>
          <w:szCs w:val="24"/>
        </w:rPr>
        <w:t>Nanteetip</w:t>
      </w:r>
      <w:proofErr w:type="spellEnd"/>
      <w:r w:rsidRPr="00911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1D3">
        <w:rPr>
          <w:rFonts w:ascii="Times New Roman" w:hAnsi="Times New Roman"/>
          <w:sz w:val="24"/>
          <w:szCs w:val="24"/>
        </w:rPr>
        <w:t>Limpeanchob</w:t>
      </w:r>
      <w:proofErr w:type="spellEnd"/>
      <w:r w:rsidRPr="009111D3">
        <w:rPr>
          <w:rFonts w:ascii="Times New Roman" w:hAnsi="Times New Roman"/>
          <w:sz w:val="24"/>
          <w:szCs w:val="24"/>
        </w:rPr>
        <w:tab/>
        <w:t xml:space="preserve">E-mail: </w:t>
      </w:r>
      <w:r w:rsidRPr="009111D3">
        <w:rPr>
          <w:rFonts w:ascii="Times New Roman" w:eastAsiaTheme="minorEastAsia" w:hAnsi="Times New Roman"/>
          <w:sz w:val="24"/>
          <w:szCs w:val="24"/>
          <w:lang w:eastAsia="zh-CN"/>
        </w:rPr>
        <w:t>nanteetip@ppp.ac.th</w:t>
      </w:r>
    </w:p>
    <w:p w14:paraId="2BE8472D" w14:textId="77777777" w:rsidR="00A60E94" w:rsidRPr="009111D3" w:rsidRDefault="00A60E94" w:rsidP="00A6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1D3">
        <w:rPr>
          <w:rFonts w:ascii="Times New Roman" w:hAnsi="Times New Roman"/>
          <w:b/>
          <w:bCs/>
          <w:sz w:val="24"/>
          <w:szCs w:val="24"/>
          <w:lang w:eastAsia="zh-CN"/>
        </w:rPr>
        <w:t xml:space="preserve">Presenter (underlined): </w:t>
      </w:r>
      <w:r w:rsidRPr="009111D3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proofErr w:type="spellStart"/>
      <w:r w:rsidRPr="009111D3">
        <w:rPr>
          <w:rFonts w:ascii="Times New Roman" w:hAnsi="Times New Roman"/>
          <w:sz w:val="24"/>
          <w:szCs w:val="24"/>
          <w:lang w:eastAsia="zh-CN"/>
        </w:rPr>
        <w:t>Chomphunut</w:t>
      </w:r>
      <w:proofErr w:type="spellEnd"/>
      <w:r w:rsidRPr="009111D3">
        <w:rPr>
          <w:rFonts w:ascii="Times New Roman" w:hAnsi="Times New Roman"/>
          <w:sz w:val="24"/>
          <w:szCs w:val="24"/>
          <w:lang w:eastAsia="zh-CN"/>
        </w:rPr>
        <w:t xml:space="preserve"> Aonsri</w:t>
      </w:r>
      <w:r w:rsidRPr="009111D3">
        <w:rPr>
          <w:rFonts w:ascii="Times New Roman" w:hAnsi="Times New Roman"/>
          <w:sz w:val="24"/>
          <w:szCs w:val="24"/>
          <w:lang w:eastAsia="zh-CN"/>
        </w:rPr>
        <w:tab/>
      </w:r>
      <w:r w:rsidRPr="009111D3">
        <w:rPr>
          <w:rFonts w:ascii="Times New Roman" w:hAnsi="Times New Roman"/>
          <w:sz w:val="24"/>
          <w:szCs w:val="24"/>
          <w:lang w:eastAsia="zh-CN"/>
        </w:rPr>
        <w:tab/>
      </w:r>
      <w:r w:rsidRPr="009111D3">
        <w:rPr>
          <w:rFonts w:ascii="Times New Roman" w:hAnsi="Times New Roman" w:cs="Times New Roman"/>
          <w:sz w:val="24"/>
          <w:szCs w:val="24"/>
          <w:lang w:eastAsia="zh-CN"/>
        </w:rPr>
        <w:t>E-mai</w:t>
      </w:r>
      <w:r w:rsidRPr="009111D3">
        <w:rPr>
          <w:rFonts w:ascii="Times New Roman" w:hAnsi="Times New Roman" w:cs="Times New Roman"/>
          <w:sz w:val="24"/>
          <w:szCs w:val="24"/>
        </w:rPr>
        <w:t xml:space="preserve">l: </w:t>
      </w:r>
      <w:r w:rsidRPr="009111D3">
        <w:rPr>
          <w:rFonts w:ascii="Times New Roman" w:hAnsi="Times New Roman" w:cs="Angsana New" w:hint="eastAsia"/>
          <w:sz w:val="24"/>
          <w:szCs w:val="24"/>
          <w:lang w:eastAsia="zh-CN"/>
        </w:rPr>
        <w:t>c</w:t>
      </w:r>
      <w:r w:rsidRPr="009111D3">
        <w:rPr>
          <w:rFonts w:ascii="Times New Roman" w:hAnsi="Times New Roman" w:cs="Angsana New"/>
          <w:sz w:val="24"/>
          <w:szCs w:val="24"/>
          <w:lang w:eastAsia="zh-CN"/>
        </w:rPr>
        <w:t>homphunut</w:t>
      </w:r>
      <w:r w:rsidRPr="009111D3">
        <w:rPr>
          <w:rFonts w:ascii="Times New Roman" w:hAnsi="Times New Roman" w:cs="Times New Roman"/>
          <w:sz w:val="24"/>
          <w:szCs w:val="24"/>
        </w:rPr>
        <w:t>@ppp.ac.th</w:t>
      </w:r>
    </w:p>
    <w:p w14:paraId="08FF5BD9" w14:textId="77777777" w:rsidR="00A60E94" w:rsidRPr="009111D3" w:rsidRDefault="00A60E94" w:rsidP="00A60E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02F04" w14:textId="77777777" w:rsidR="00D25735" w:rsidRDefault="00D25735" w:rsidP="00D25735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E0D99">
        <w:rPr>
          <w:rFonts w:ascii="Times New Roman" w:hAnsi="Times New Roman" w:cs="Times New Roman"/>
          <w:szCs w:val="22"/>
        </w:rPr>
        <w:t xml:space="preserve">Please enter the abstract below. The abstract </w:t>
      </w:r>
      <w:r>
        <w:rPr>
          <w:rFonts w:ascii="Times New Roman" w:hAnsi="Times New Roman" w:cs="Times New Roman"/>
          <w:szCs w:val="22"/>
        </w:rPr>
        <w:t>should</w:t>
      </w:r>
      <w:r w:rsidRPr="000E0D99">
        <w:rPr>
          <w:rFonts w:ascii="Times New Roman" w:hAnsi="Times New Roman" w:cs="Times New Roman"/>
          <w:szCs w:val="22"/>
        </w:rPr>
        <w:t xml:space="preserve"> not</w:t>
      </w:r>
      <w:r>
        <w:rPr>
          <w:rFonts w:ascii="Times New Roman" w:hAnsi="Times New Roman" w:cs="Times New Roman"/>
          <w:szCs w:val="22"/>
        </w:rPr>
        <w:t xml:space="preserve"> be</w:t>
      </w:r>
      <w:r w:rsidRPr="000E0D99">
        <w:rPr>
          <w:rFonts w:ascii="Times New Roman" w:hAnsi="Times New Roman" w:cs="Times New Roman"/>
          <w:szCs w:val="22"/>
        </w:rPr>
        <w:t xml:space="preserve"> more than 300 words in length.</w:t>
      </w:r>
    </w:p>
    <w:p w14:paraId="34187CC7" w14:textId="77777777" w:rsidR="00D25735" w:rsidRDefault="00D25735" w:rsidP="00D25735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</w:t>
      </w:r>
    </w:p>
    <w:p w14:paraId="2A77AD58" w14:textId="77777777" w:rsidR="00D25735" w:rsidRDefault="00D25735" w:rsidP="00D25735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4C41D4A5" w14:textId="77777777" w:rsidR="00D25735" w:rsidRPr="0073752B" w:rsidRDefault="00D25735" w:rsidP="00D25735">
      <w:pPr>
        <w:pStyle w:val="Author"/>
        <w:spacing w:line="240" w:lineRule="auto"/>
        <w:jc w:val="center"/>
        <w:rPr>
          <w:rFonts w:ascii="Times New Roman" w:hAnsi="Times New Roman"/>
          <w:bCs/>
          <w:iCs/>
          <w:kern w:val="28"/>
          <w:szCs w:val="24"/>
        </w:rPr>
      </w:pPr>
      <w:r w:rsidRPr="0073752B">
        <w:rPr>
          <w:rFonts w:ascii="Times New Roman" w:hAnsi="Times New Roman"/>
          <w:bCs/>
          <w:szCs w:val="24"/>
        </w:rPr>
        <w:t xml:space="preserve">Protective </w:t>
      </w:r>
      <w:r>
        <w:rPr>
          <w:rFonts w:ascii="Times New Roman" w:hAnsi="Times New Roman"/>
          <w:bCs/>
          <w:szCs w:val="24"/>
        </w:rPr>
        <w:t>E</w:t>
      </w:r>
      <w:r w:rsidRPr="0073752B">
        <w:rPr>
          <w:rFonts w:ascii="Times New Roman" w:hAnsi="Times New Roman"/>
          <w:bCs/>
          <w:szCs w:val="24"/>
        </w:rPr>
        <w:t xml:space="preserve">ffect of </w:t>
      </w:r>
      <w:r>
        <w:rPr>
          <w:rFonts w:ascii="Times New Roman" w:hAnsi="Times New Roman"/>
          <w:bCs/>
          <w:szCs w:val="24"/>
        </w:rPr>
        <w:t>S</w:t>
      </w:r>
      <w:r w:rsidRPr="0073752B">
        <w:rPr>
          <w:rFonts w:ascii="Times New Roman" w:hAnsi="Times New Roman"/>
          <w:bCs/>
          <w:szCs w:val="24"/>
        </w:rPr>
        <w:t xml:space="preserve">ilk </w:t>
      </w:r>
      <w:r>
        <w:rPr>
          <w:rFonts w:ascii="Times New Roman" w:hAnsi="Times New Roman"/>
          <w:bCs/>
          <w:szCs w:val="24"/>
        </w:rPr>
        <w:t>L</w:t>
      </w:r>
      <w:r w:rsidRPr="0073752B">
        <w:rPr>
          <w:rFonts w:ascii="Times New Roman" w:hAnsi="Times New Roman"/>
          <w:bCs/>
          <w:szCs w:val="24"/>
        </w:rPr>
        <w:t xml:space="preserve">utein </w:t>
      </w:r>
      <w:r>
        <w:rPr>
          <w:rFonts w:ascii="Times New Roman" w:hAnsi="Times New Roman"/>
          <w:bCs/>
          <w:szCs w:val="24"/>
        </w:rPr>
        <w:t>E</w:t>
      </w:r>
      <w:r w:rsidRPr="0073752B">
        <w:rPr>
          <w:rFonts w:ascii="Times New Roman" w:hAnsi="Times New Roman"/>
          <w:bCs/>
          <w:szCs w:val="24"/>
        </w:rPr>
        <w:t xml:space="preserve">xtract on </w:t>
      </w:r>
      <w:r>
        <w:rPr>
          <w:rFonts w:ascii="Times New Roman" w:hAnsi="Times New Roman"/>
          <w:bCs/>
          <w:szCs w:val="24"/>
        </w:rPr>
        <w:t>H</w:t>
      </w:r>
      <w:r w:rsidRPr="0073752B">
        <w:rPr>
          <w:rFonts w:ascii="Times New Roman" w:hAnsi="Times New Roman"/>
          <w:bCs/>
          <w:szCs w:val="24"/>
        </w:rPr>
        <w:t xml:space="preserve">ydrogen </w:t>
      </w:r>
      <w:r>
        <w:rPr>
          <w:rFonts w:ascii="Times New Roman" w:hAnsi="Times New Roman"/>
          <w:bCs/>
          <w:szCs w:val="24"/>
        </w:rPr>
        <w:t>P</w:t>
      </w:r>
      <w:r w:rsidRPr="0073752B">
        <w:rPr>
          <w:rFonts w:ascii="Times New Roman" w:hAnsi="Times New Roman"/>
          <w:bCs/>
          <w:szCs w:val="24"/>
        </w:rPr>
        <w:t xml:space="preserve">eroxide </w:t>
      </w:r>
      <w:r>
        <w:rPr>
          <w:rFonts w:ascii="Times New Roman" w:hAnsi="Times New Roman"/>
          <w:bCs/>
          <w:szCs w:val="24"/>
        </w:rPr>
        <w:t>I</w:t>
      </w:r>
      <w:r w:rsidRPr="0073752B">
        <w:rPr>
          <w:rFonts w:ascii="Times New Roman" w:hAnsi="Times New Roman"/>
          <w:bCs/>
          <w:szCs w:val="24"/>
        </w:rPr>
        <w:t xml:space="preserve">nduced </w:t>
      </w:r>
      <w:r>
        <w:rPr>
          <w:rFonts w:ascii="Times New Roman" w:hAnsi="Times New Roman"/>
          <w:bCs/>
          <w:szCs w:val="24"/>
        </w:rPr>
        <w:t>R</w:t>
      </w:r>
      <w:r w:rsidRPr="0073752B">
        <w:rPr>
          <w:rFonts w:ascii="Times New Roman" w:hAnsi="Times New Roman"/>
          <w:bCs/>
          <w:szCs w:val="24"/>
        </w:rPr>
        <w:t xml:space="preserve">etinal </w:t>
      </w:r>
      <w:r>
        <w:rPr>
          <w:rFonts w:ascii="Times New Roman" w:hAnsi="Times New Roman"/>
          <w:bCs/>
          <w:szCs w:val="24"/>
        </w:rPr>
        <w:t>P</w:t>
      </w:r>
      <w:r w:rsidRPr="0073752B">
        <w:rPr>
          <w:rFonts w:ascii="Times New Roman" w:hAnsi="Times New Roman"/>
          <w:bCs/>
          <w:szCs w:val="24"/>
        </w:rPr>
        <w:t xml:space="preserve">igment </w:t>
      </w:r>
      <w:r>
        <w:rPr>
          <w:rFonts w:ascii="Times New Roman" w:hAnsi="Times New Roman"/>
          <w:bCs/>
          <w:szCs w:val="24"/>
        </w:rPr>
        <w:t>E</w:t>
      </w:r>
      <w:r w:rsidRPr="0073752B">
        <w:rPr>
          <w:rFonts w:ascii="Times New Roman" w:hAnsi="Times New Roman"/>
          <w:bCs/>
          <w:szCs w:val="24"/>
        </w:rPr>
        <w:t xml:space="preserve">pithelial </w:t>
      </w:r>
      <w:r>
        <w:rPr>
          <w:rFonts w:ascii="Times New Roman" w:hAnsi="Times New Roman"/>
          <w:bCs/>
          <w:szCs w:val="24"/>
        </w:rPr>
        <w:t>C</w:t>
      </w:r>
      <w:r w:rsidRPr="0073752B">
        <w:rPr>
          <w:rFonts w:ascii="Times New Roman" w:hAnsi="Times New Roman"/>
          <w:bCs/>
          <w:szCs w:val="24"/>
        </w:rPr>
        <w:t xml:space="preserve">ells </w:t>
      </w:r>
      <w:r>
        <w:rPr>
          <w:rFonts w:ascii="Times New Roman" w:hAnsi="Times New Roman"/>
          <w:bCs/>
          <w:szCs w:val="24"/>
        </w:rPr>
        <w:t>D</w:t>
      </w:r>
      <w:r w:rsidRPr="0073752B">
        <w:rPr>
          <w:rFonts w:ascii="Times New Roman" w:hAnsi="Times New Roman"/>
          <w:bCs/>
          <w:szCs w:val="24"/>
        </w:rPr>
        <w:t>amage</w:t>
      </w:r>
    </w:p>
    <w:p w14:paraId="1487A951" w14:textId="77777777" w:rsidR="00D25735" w:rsidRPr="0073752B" w:rsidRDefault="00D25735" w:rsidP="00D25735">
      <w:pPr>
        <w:pStyle w:val="Author"/>
        <w:spacing w:line="240" w:lineRule="auto"/>
        <w:jc w:val="both"/>
        <w:rPr>
          <w:rFonts w:ascii="Times New Roman" w:hAnsi="Times New Roman"/>
          <w:b w:val="0"/>
          <w:bCs/>
          <w:szCs w:val="24"/>
        </w:rPr>
      </w:pPr>
    </w:p>
    <w:p w14:paraId="33774711" w14:textId="77777777" w:rsidR="00D25735" w:rsidRPr="0073752B" w:rsidRDefault="00D25735" w:rsidP="00D25735">
      <w:pPr>
        <w:pStyle w:val="Author"/>
        <w:spacing w:line="240" w:lineRule="auto"/>
        <w:jc w:val="center"/>
        <w:rPr>
          <w:rFonts w:ascii="Times New Roman" w:hAnsi="Times New Roman"/>
          <w:b w:val="0"/>
          <w:szCs w:val="24"/>
        </w:rPr>
      </w:pPr>
      <w:proofErr w:type="spellStart"/>
      <w:r w:rsidRPr="0073752B">
        <w:rPr>
          <w:rFonts w:ascii="Times New Roman" w:hAnsi="Times New Roman"/>
          <w:b w:val="0"/>
          <w:szCs w:val="24"/>
          <w:u w:val="single"/>
          <w:lang w:val="en-NZ"/>
        </w:rPr>
        <w:t>Chomphunut</w:t>
      </w:r>
      <w:proofErr w:type="spellEnd"/>
      <w:r w:rsidRPr="0073752B">
        <w:rPr>
          <w:rFonts w:ascii="Times New Roman" w:hAnsi="Times New Roman"/>
          <w:b w:val="0"/>
          <w:szCs w:val="24"/>
          <w:u w:val="single"/>
          <w:lang w:val="en-NZ"/>
        </w:rPr>
        <w:t xml:space="preserve"> Aonsri</w:t>
      </w:r>
      <w:r w:rsidRPr="0073752B">
        <w:rPr>
          <w:rFonts w:ascii="Times New Roman" w:hAnsi="Times New Roman"/>
          <w:b w:val="0"/>
          <w:szCs w:val="24"/>
          <w:vertAlign w:val="superscript"/>
        </w:rPr>
        <w:t>1</w:t>
      </w:r>
      <w:r w:rsidRPr="0073752B">
        <w:rPr>
          <w:rFonts w:ascii="Times New Roman" w:hAnsi="Times New Roman"/>
          <w:b w:val="0"/>
          <w:szCs w:val="24"/>
          <w:lang w:val="en-NZ"/>
        </w:rPr>
        <w:t xml:space="preserve">, </w:t>
      </w:r>
      <w:proofErr w:type="spellStart"/>
      <w:r w:rsidRPr="0073752B">
        <w:rPr>
          <w:rFonts w:ascii="Times New Roman" w:hAnsi="Times New Roman"/>
          <w:b w:val="0"/>
          <w:szCs w:val="24"/>
        </w:rPr>
        <w:t>Manote</w:t>
      </w:r>
      <w:proofErr w:type="spellEnd"/>
      <w:r w:rsidRPr="0073752B">
        <w:rPr>
          <w:rFonts w:ascii="Times New Roman" w:hAnsi="Times New Roman"/>
          <w:b w:val="0"/>
          <w:szCs w:val="24"/>
        </w:rPr>
        <w:t xml:space="preserve"> Sutheerawattananonda</w:t>
      </w:r>
      <w:r w:rsidRPr="0073752B">
        <w:rPr>
          <w:rFonts w:ascii="Times New Roman" w:hAnsi="Times New Roman"/>
          <w:b w:val="0"/>
          <w:szCs w:val="24"/>
          <w:vertAlign w:val="superscript"/>
        </w:rPr>
        <w:t>2</w:t>
      </w:r>
      <w:r w:rsidRPr="0073752B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73752B">
        <w:rPr>
          <w:rFonts w:ascii="Times New Roman" w:hAnsi="Times New Roman"/>
          <w:b w:val="0"/>
          <w:szCs w:val="24"/>
        </w:rPr>
        <w:t>Nanteetip</w:t>
      </w:r>
      <w:proofErr w:type="spellEnd"/>
      <w:r w:rsidRPr="0073752B">
        <w:rPr>
          <w:rFonts w:ascii="Times New Roman" w:hAnsi="Times New Roman"/>
          <w:b w:val="0"/>
          <w:szCs w:val="24"/>
        </w:rPr>
        <w:t xml:space="preserve"> Limpeanchob</w:t>
      </w:r>
      <w:proofErr w:type="gramStart"/>
      <w:r w:rsidRPr="0073752B">
        <w:rPr>
          <w:rFonts w:ascii="Times New Roman" w:hAnsi="Times New Roman"/>
          <w:b w:val="0"/>
          <w:szCs w:val="24"/>
          <w:vertAlign w:val="superscript"/>
        </w:rPr>
        <w:t>1,*</w:t>
      </w:r>
      <w:proofErr w:type="gramEnd"/>
    </w:p>
    <w:p w14:paraId="01EE2B53" w14:textId="77777777" w:rsidR="00D25735" w:rsidRPr="0073752B" w:rsidRDefault="00D25735" w:rsidP="00D25735">
      <w:pPr>
        <w:pStyle w:val="Author"/>
        <w:spacing w:line="240" w:lineRule="auto"/>
        <w:rPr>
          <w:rFonts w:ascii="Times New Roman" w:hAnsi="Times New Roman"/>
          <w:szCs w:val="24"/>
        </w:rPr>
      </w:pPr>
    </w:p>
    <w:p w14:paraId="45BE7BAA" w14:textId="77777777" w:rsidR="00A60E94" w:rsidRPr="0073752B" w:rsidRDefault="00A60E94" w:rsidP="00A60E94">
      <w:pPr>
        <w:pStyle w:val="Affiliation"/>
        <w:tabs>
          <w:tab w:val="left" w:pos="180"/>
        </w:tabs>
        <w:spacing w:after="0" w:line="240" w:lineRule="auto"/>
        <w:ind w:left="180" w:hanging="180"/>
        <w:jc w:val="left"/>
        <w:rPr>
          <w:rFonts w:ascii="Times New Roman" w:hAnsi="Times New Roman"/>
          <w:i/>
          <w:sz w:val="24"/>
          <w:szCs w:val="24"/>
        </w:rPr>
      </w:pPr>
      <w:r w:rsidRPr="0073752B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73752B">
        <w:rPr>
          <w:rFonts w:ascii="Times New Roman" w:hAnsi="Times New Roman"/>
          <w:i/>
          <w:sz w:val="24"/>
          <w:szCs w:val="24"/>
        </w:rPr>
        <w:t xml:space="preserve"> Departments of Pharmacy Practice and Center of Excellence for Innovation in Chemistry, Faculty of Pharmaceutical Sciences, Naresuan University, </w:t>
      </w:r>
      <w:proofErr w:type="spellStart"/>
      <w:r w:rsidRPr="0073752B">
        <w:rPr>
          <w:rFonts w:ascii="Times New Roman" w:hAnsi="Times New Roman"/>
          <w:i/>
          <w:sz w:val="24"/>
          <w:szCs w:val="24"/>
        </w:rPr>
        <w:t>Phitsanulok</w:t>
      </w:r>
      <w:proofErr w:type="spellEnd"/>
      <w:r w:rsidRPr="0073752B">
        <w:rPr>
          <w:rFonts w:ascii="Times New Roman" w:hAnsi="Times New Roman"/>
          <w:i/>
          <w:sz w:val="24"/>
          <w:szCs w:val="24"/>
        </w:rPr>
        <w:t xml:space="preserve"> 65000, Thailand</w:t>
      </w:r>
    </w:p>
    <w:p w14:paraId="379B1062" w14:textId="77777777" w:rsidR="00A60E94" w:rsidRDefault="00A60E94" w:rsidP="00A60E94">
      <w:pPr>
        <w:tabs>
          <w:tab w:val="left" w:pos="180"/>
        </w:tabs>
        <w:spacing w:after="0" w:line="240" w:lineRule="auto"/>
        <w:ind w:left="180" w:hanging="180"/>
        <w:rPr>
          <w:rFonts w:ascii="Times New Roman" w:hAnsi="Times New Roman"/>
          <w:i/>
          <w:sz w:val="24"/>
          <w:szCs w:val="24"/>
        </w:rPr>
      </w:pPr>
      <w:r w:rsidRPr="0073752B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73752B">
        <w:rPr>
          <w:rFonts w:ascii="Times New Roman" w:hAnsi="Times New Roman"/>
          <w:i/>
          <w:sz w:val="24"/>
          <w:szCs w:val="24"/>
        </w:rPr>
        <w:t xml:space="preserve"> School of Food Technology, Institute of Agricultural Technology, </w:t>
      </w:r>
      <w:proofErr w:type="spellStart"/>
      <w:r w:rsidRPr="0073752B">
        <w:rPr>
          <w:rFonts w:ascii="Times New Roman" w:hAnsi="Times New Roman"/>
          <w:i/>
          <w:sz w:val="24"/>
          <w:szCs w:val="24"/>
        </w:rPr>
        <w:t>Suranaree</w:t>
      </w:r>
      <w:proofErr w:type="spellEnd"/>
      <w:r w:rsidRPr="0073752B">
        <w:rPr>
          <w:rFonts w:ascii="Times New Roman" w:hAnsi="Times New Roman"/>
          <w:i/>
          <w:sz w:val="24"/>
          <w:szCs w:val="24"/>
        </w:rPr>
        <w:t xml:space="preserve"> University of Technology, Nakhon Ratchasima 30000, Thailand</w:t>
      </w:r>
    </w:p>
    <w:p w14:paraId="656E9E1B" w14:textId="77777777" w:rsidR="00A60E94" w:rsidRDefault="00A60E94" w:rsidP="00A60E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zh-CN"/>
        </w:rPr>
      </w:pPr>
    </w:p>
    <w:p w14:paraId="11C39846" w14:textId="0CF3ADE6" w:rsidR="00D25735" w:rsidRPr="00AF3FF7" w:rsidRDefault="00A60E94" w:rsidP="00A60E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/>
          <w:sz w:val="24"/>
          <w:szCs w:val="24"/>
          <w:lang w:eastAsia="zh-CN"/>
        </w:rPr>
        <w:t>Corresponding e</w:t>
      </w:r>
      <w:r w:rsidRPr="00AF3FF7">
        <w:rPr>
          <w:rFonts w:ascii="Times New Roman" w:eastAsiaTheme="minorEastAsia" w:hAnsi="Times New Roman"/>
          <w:sz w:val="24"/>
          <w:szCs w:val="24"/>
          <w:lang w:eastAsia="zh-CN"/>
        </w:rPr>
        <w:t>-mail</w:t>
      </w:r>
      <w:r>
        <w:rPr>
          <w:rFonts w:ascii="Times New Roman" w:eastAsiaTheme="minorEastAsia" w:hAnsi="Times New Roman"/>
          <w:sz w:val="24"/>
          <w:szCs w:val="24"/>
          <w:lang w:eastAsia="zh-CN"/>
        </w:rPr>
        <w:t>:</w:t>
      </w:r>
      <w:r w:rsidR="00D25735">
        <w:rPr>
          <w:rFonts w:ascii="Times New Roman" w:eastAsiaTheme="minorEastAsia" w:hAnsi="Times New Roman"/>
          <w:sz w:val="24"/>
          <w:szCs w:val="24"/>
          <w:lang w:eastAsia="zh-CN"/>
        </w:rPr>
        <w:t xml:space="preserve"> nanteetip@ppp.ac.th</w:t>
      </w:r>
    </w:p>
    <w:p w14:paraId="17B57738" w14:textId="77777777" w:rsidR="00D25735" w:rsidRPr="0073752B" w:rsidRDefault="00D25735" w:rsidP="00D257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B6541" w14:textId="77777777" w:rsidR="00D25735" w:rsidRPr="0073752B" w:rsidRDefault="00D25735" w:rsidP="00D257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73752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Abstract</w:t>
      </w:r>
    </w:p>
    <w:p w14:paraId="75583425" w14:textId="77777777" w:rsidR="00D25735" w:rsidRPr="00693274" w:rsidRDefault="00D25735" w:rsidP="00D257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671007D7" w14:textId="77777777" w:rsidR="00A60E94" w:rsidRDefault="00A60E94" w:rsidP="00A60E94">
      <w:pPr>
        <w:spacing w:after="0" w:line="240" w:lineRule="auto"/>
        <w:ind w:firstLine="720"/>
        <w:jc w:val="both"/>
        <w:rPr>
          <w:rFonts w:ascii="Times New Roman" w:hAnsi="Times New Roman" w:cs="Angsana New"/>
          <w:sz w:val="24"/>
          <w:szCs w:val="30"/>
          <w:lang w:eastAsia="zh-CN"/>
        </w:rPr>
      </w:pPr>
      <w:r>
        <w:rPr>
          <w:rFonts w:ascii="Times New Roman" w:hAnsi="Times New Roman" w:cs="Angsana New"/>
          <w:sz w:val="24"/>
          <w:szCs w:val="30"/>
          <w:lang w:eastAsia="zh-C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D09B106" w14:textId="77777777" w:rsidR="00A60E94" w:rsidRPr="000310FC" w:rsidRDefault="00A60E94" w:rsidP="00A60E94">
      <w:pPr>
        <w:spacing w:after="0" w:line="240" w:lineRule="auto"/>
        <w:jc w:val="thaiDistribute"/>
        <w:rPr>
          <w:rFonts w:ascii="Times New Roman" w:hAnsi="Times New Roman" w:cs="Angsana New"/>
          <w:sz w:val="24"/>
          <w:szCs w:val="30"/>
          <w:lang w:eastAsia="zh-CN"/>
        </w:rPr>
      </w:pPr>
    </w:p>
    <w:p w14:paraId="27D91EEE" w14:textId="77777777" w:rsidR="00A60E94" w:rsidRPr="009C1DB5" w:rsidRDefault="00A60E94" w:rsidP="00A60E94">
      <w:pPr>
        <w:spacing w:after="0" w:line="240" w:lineRule="auto"/>
        <w:ind w:left="1276" w:hanging="1276"/>
        <w:jc w:val="thaiDistribute"/>
        <w:rPr>
          <w:rFonts w:cs="Angsana New"/>
          <w:sz w:val="24"/>
          <w:szCs w:val="30"/>
          <w:lang w:eastAsia="zh-CN"/>
        </w:rPr>
      </w:pPr>
      <w:r>
        <w:rPr>
          <w:rFonts w:ascii="Times New Roman" w:hAnsi="Times New Roman" w:cs="Angsana New"/>
          <w:sz w:val="24"/>
          <w:szCs w:val="30"/>
          <w:lang w:eastAsia="zh-CN"/>
        </w:rPr>
        <w:t>Keywords:</w:t>
      </w:r>
      <w:r>
        <w:rPr>
          <w:rFonts w:ascii="Times New Roman" w:hAnsi="Times New Roman" w:cs="Angsana New"/>
          <w:sz w:val="24"/>
          <w:szCs w:val="30"/>
          <w:lang w:eastAsia="zh-CN"/>
        </w:rPr>
        <w:tab/>
      </w:r>
      <w:r>
        <w:rPr>
          <w:rFonts w:ascii="Times New Roman" w:hAnsi="Times New Roman"/>
          <w:sz w:val="24"/>
          <w:szCs w:val="24"/>
        </w:rPr>
        <w:t>A</w:t>
      </w:r>
      <w:r w:rsidRPr="009F214A">
        <w:rPr>
          <w:rFonts w:ascii="Times New Roman" w:hAnsi="Times New Roman"/>
          <w:sz w:val="24"/>
          <w:szCs w:val="24"/>
        </w:rPr>
        <w:t xml:space="preserve">ge-related macular degeneration, </w:t>
      </w:r>
      <w:r>
        <w:rPr>
          <w:rFonts w:ascii="Times New Roman" w:hAnsi="Times New Roman"/>
          <w:sz w:val="24"/>
          <w:szCs w:val="24"/>
        </w:rPr>
        <w:t>s</w:t>
      </w:r>
      <w:r w:rsidRPr="009F214A">
        <w:rPr>
          <w:rFonts w:ascii="Times New Roman" w:eastAsia="Arial Unicode MS" w:hAnsi="Times New Roman"/>
          <w:sz w:val="24"/>
          <w:szCs w:val="24"/>
        </w:rPr>
        <w:t xml:space="preserve">ilk, </w:t>
      </w:r>
      <w:r>
        <w:rPr>
          <w:rFonts w:ascii="Times New Roman" w:eastAsia="Arial Unicode MS" w:hAnsi="Times New Roman"/>
          <w:sz w:val="24"/>
          <w:szCs w:val="24"/>
        </w:rPr>
        <w:t>l</w:t>
      </w:r>
      <w:r w:rsidRPr="009F214A">
        <w:rPr>
          <w:rFonts w:ascii="Times New Roman" w:eastAsia="Arial Unicode MS" w:hAnsi="Times New Roman"/>
          <w:sz w:val="24"/>
          <w:szCs w:val="24"/>
        </w:rPr>
        <w:t xml:space="preserve">utein, </w:t>
      </w:r>
      <w:r>
        <w:rPr>
          <w:rFonts w:ascii="Times New Roman" w:eastAsia="Arial Unicode MS" w:hAnsi="Times New Roman"/>
          <w:sz w:val="24"/>
          <w:szCs w:val="24"/>
        </w:rPr>
        <w:t>h</w:t>
      </w:r>
      <w:r w:rsidRPr="009F214A">
        <w:rPr>
          <w:rFonts w:ascii="Times New Roman" w:eastAsia="Arial Unicode MS" w:hAnsi="Times New Roman"/>
          <w:sz w:val="24"/>
          <w:szCs w:val="24"/>
        </w:rPr>
        <w:t>ydrogen</w:t>
      </w:r>
      <w:r w:rsidRPr="009F214A">
        <w:rPr>
          <w:rFonts w:ascii="Times New Roman" w:eastAsia="Arial Unicode MS" w:hAnsi="Times New Roman"/>
          <w:sz w:val="24"/>
          <w:szCs w:val="24"/>
          <w:rtl/>
          <w:cs/>
        </w:rPr>
        <w:t xml:space="preserve"> </w:t>
      </w:r>
      <w:r w:rsidRPr="009F214A">
        <w:rPr>
          <w:rFonts w:ascii="Times New Roman" w:eastAsia="Arial Unicode MS" w:hAnsi="Times New Roman"/>
          <w:sz w:val="24"/>
          <w:szCs w:val="24"/>
        </w:rPr>
        <w:t>peroxide, reactive oxygen species</w:t>
      </w:r>
    </w:p>
    <w:p w14:paraId="3FFB8B6D" w14:textId="029DD964" w:rsidR="00735102" w:rsidRDefault="00735102">
      <w:pPr>
        <w:rPr>
          <w:rFonts w:ascii="Times New Roman" w:hAnsi="Times New Roman"/>
          <w:b/>
          <w:bCs/>
          <w:sz w:val="24"/>
          <w:szCs w:val="30"/>
          <w:cs/>
          <w:lang w:eastAsia="zh-CN"/>
        </w:rPr>
      </w:pPr>
      <w:r>
        <w:rPr>
          <w:rFonts w:ascii="Times New Roman" w:hAnsi="Times New Roman"/>
          <w:b/>
          <w:bCs/>
          <w:sz w:val="24"/>
          <w:szCs w:val="30"/>
          <w:cs/>
          <w:lang w:eastAsia="zh-CN"/>
        </w:rPr>
        <w:br w:type="page"/>
      </w:r>
    </w:p>
    <w:p w14:paraId="7FC2D510" w14:textId="41D5BE8A" w:rsidR="00735102" w:rsidRDefault="00735102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0"/>
          <w:lang w:eastAsia="zh-CN"/>
        </w:rPr>
      </w:pPr>
      <w:r w:rsidRPr="007F24DB">
        <w:rPr>
          <w:rFonts w:ascii="Times New Roman" w:hAnsi="Times New Roman" w:cs="Times New Roman"/>
          <w:b/>
          <w:bCs/>
          <w:sz w:val="24"/>
          <w:szCs w:val="30"/>
          <w:lang w:eastAsia="zh-CN"/>
        </w:rPr>
        <w:lastRenderedPageBreak/>
        <w:t>Introduction</w:t>
      </w:r>
    </w:p>
    <w:p w14:paraId="5C32C87B" w14:textId="77777777" w:rsidR="002F199D" w:rsidRPr="007F24DB" w:rsidRDefault="002F199D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30"/>
          <w:lang w:eastAsia="zh-CN"/>
        </w:rPr>
      </w:pPr>
    </w:p>
    <w:p w14:paraId="7074B1CF" w14:textId="500EB4A1" w:rsidR="00735102" w:rsidRPr="007F24DB" w:rsidRDefault="00735102" w:rsidP="0073510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30"/>
          <w:cs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Xxxxxxxxxxxxxxxxxxxxxxxxxxxxxxxxxxxxxxxxxxxxxxxxxxxxxxxxxxxxxxxxxxxxxxxxxxxxxxxxxxxxxxxxxxxxxxxxxxxxxxxxxxxxx.</w:t>
      </w:r>
      <w:r w:rsidR="00930E49" w:rsidRPr="00930E4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xxxxxxxxxxxxxxxxxxxxxx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xxxxxxxxxxxxxxxxxxxxxxxxxxxxxxx.</w:t>
      </w:r>
      <w:r w:rsidR="00930E49" w:rsidRPr="00930E49">
        <w:rPr>
          <w:rFonts w:ascii="Times New Roman" w:hAnsi="Times New Roman" w:cs="Times New Roman"/>
          <w:sz w:val="24"/>
          <w:szCs w:val="24"/>
          <w:vertAlign w:val="superscript"/>
        </w:rPr>
        <w:t>2-4</w:t>
      </w:r>
    </w:p>
    <w:p w14:paraId="47D63AB9" w14:textId="77777777" w:rsidR="00735102" w:rsidRPr="007F24DB" w:rsidRDefault="00735102" w:rsidP="0073510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30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Yyyyyyyyyyyyyyyyyyyyyyyyyyyyyyyyyyyyyyyyyyyyyyyyyyyyyyyyyyyyyyyyyyyyyyyyyyyyyyyyyyyyyyyyyyyyyyyyyyyyyyyyyyyyyyyyyyyyyyyyyyyyyyyyyyyyyyyyyyyyyyyyyyyyyyyyyyyyyyyyyyyyyyyyyyy</w:t>
      </w:r>
    </w:p>
    <w:p w14:paraId="2CF6558B" w14:textId="1CF212CA" w:rsidR="00930E49" w:rsidRDefault="00735102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Zzzzzzzzzzzzzzzzzzzzzzzzzzzzzzzzzzzzz</w:t>
      </w:r>
      <w:r w:rsidR="00930E49" w:rsidRPr="00930E4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30E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zzzzzzzzzzzzzzzzzzzzzzzzzzzzzz</w:t>
      </w:r>
      <w:r w:rsidR="00930E49">
        <w:rPr>
          <w:rFonts w:ascii="Times New Roman" w:hAnsi="Times New Roman" w:cs="Times New Roman"/>
          <w:sz w:val="24"/>
          <w:szCs w:val="24"/>
        </w:rPr>
        <w:t>zzzzzzzz</w:t>
      </w:r>
      <w:proofErr w:type="spellEnd"/>
    </w:p>
    <w:p w14:paraId="0097B409" w14:textId="6CCA6E4C" w:rsidR="00735102" w:rsidRDefault="00735102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zzzzzzzzzzzzzzzzzzzzzzzzzzzzzzzzzzzzzzzzzzzzzzzzzzzzzzzzzzzzzzzzzzzzzzzzzzzzzzzzzzzzzzzzzzzzzzzzzzzzzzzzzzzzzzzzzzzzzzzzzzzzzzzzzzzzzzzzzzzzzzzzzz.</w:t>
      </w:r>
    </w:p>
    <w:p w14:paraId="56E2752A" w14:textId="77777777" w:rsidR="00735102" w:rsidRDefault="00735102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5B96E" w14:textId="77777777" w:rsidR="00735102" w:rsidRDefault="00735102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719"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14:paraId="35D17E0A" w14:textId="77777777" w:rsidR="002F199D" w:rsidRPr="00110719" w:rsidRDefault="002F199D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788D9" w14:textId="03D17964" w:rsidR="00735102" w:rsidRPr="00DA6BBD" w:rsidRDefault="00071232" w:rsidP="0073510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Xxxxxxxxx</w:t>
      </w:r>
      <w:r w:rsidR="00735102" w:rsidRPr="00DA6B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proofErr w:type="spellEnd"/>
    </w:p>
    <w:p w14:paraId="1669EF83" w14:textId="77777777" w:rsidR="00735102" w:rsidRPr="00DA6BBD" w:rsidRDefault="00735102" w:rsidP="0073510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cs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Yyyyyyyyyyyyyyyyyyyyyyyyyyyyyyyyyyyyyyyyyyyyyyyyyyyyyyyyyyyyyyyyyyyyyyyyyyyyyyyyyyyyyyyyyyyyyyyyyyyyyyyyyyyyyyyyyyyyyyyyyyyyyyyyyyyyyyyyyyyyyyyyyyyyyyyyyyyyyyyyyyyyyyyyyyyyyyyyyyyy</w:t>
      </w:r>
    </w:p>
    <w:p w14:paraId="79161FAC" w14:textId="77777777" w:rsidR="00735102" w:rsidRDefault="00735102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9F455" w14:textId="708907C8" w:rsidR="00735102" w:rsidRPr="00DA6BBD" w:rsidRDefault="00071232" w:rsidP="00735102">
      <w:pPr>
        <w:tabs>
          <w:tab w:val="left" w:pos="360"/>
          <w:tab w:val="left" w:pos="900"/>
          <w:tab w:val="left" w:pos="1080"/>
        </w:tabs>
        <w:spacing w:after="0" w:line="240" w:lineRule="auto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Zzzzzzzzzzzzzzz</w:t>
      </w:r>
      <w:proofErr w:type="spellEnd"/>
    </w:p>
    <w:p w14:paraId="3EAF3B9E" w14:textId="77777777" w:rsidR="00735102" w:rsidRDefault="00735102" w:rsidP="0073510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Yyyyyyyyyyyyyyyyyyyyyyyyyyyyyyyyyyyyyyyyyyyyyyyyyyyyyyyyyyyyyyyyyyyyyyyyyyyyyyyyyyyyyyyyyyyyyyyyyyyyyyyyyyyyyyyyyyyyyyyyyyyyyyyyyyyyyyyyyyyyyyyyyyyyyyyyyyyyyyyyyyyyyyyyyyyyyyyyyyyy</w:t>
      </w:r>
    </w:p>
    <w:p w14:paraId="638EF4F6" w14:textId="77777777" w:rsidR="00735102" w:rsidRDefault="00735102" w:rsidP="007351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E587607" w14:textId="73B1348E" w:rsidR="00735102" w:rsidRPr="00DA6BBD" w:rsidRDefault="00071232" w:rsidP="007351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Llllllllllllllll</w:t>
      </w:r>
      <w:proofErr w:type="spellEnd"/>
    </w:p>
    <w:p w14:paraId="22B4E3A1" w14:textId="77777777" w:rsidR="00735102" w:rsidRDefault="00735102" w:rsidP="0073510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Yyyyyyyyyyyyyyyyyyyyyyyyyyyyyyyyyyyyyyyyyyyyyyyyyyyyyyyyyyyyyyyyyyyyyyyyyyyyyyyyyyyyyyyyyyyyyyyyyyyyyyyyyyyyyyyyyyyyyyyyyyyyyyyyyyyyyyyyyyyyyyyyyyyyyyyyyyyyyyyyyyyyyyyyyyyyyyyyyyyy</w:t>
      </w:r>
    </w:p>
    <w:p w14:paraId="108D5F59" w14:textId="77777777" w:rsidR="00735102" w:rsidRDefault="00735102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8F943A" w14:textId="77777777" w:rsidR="00735102" w:rsidRDefault="00735102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719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7CDC8456" w14:textId="77777777" w:rsidR="002F199D" w:rsidRDefault="002F199D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64612" w14:textId="09232A81" w:rsidR="00735102" w:rsidRDefault="00735102" w:rsidP="00735102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cs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Yyyyyyyyyyyyyyyyyyyyyyyyyyyyyyyyyyyyyyyyyyyyyyyyyyyyyyyyyyyyyyyyyyyyyyyyyyyyyyyyyyyyyyyyyyyyyyyyyyyyyyyy (</w:t>
      </w:r>
      <w:r w:rsidRPr="005E61ED">
        <w:rPr>
          <w:rFonts w:ascii="Times New Roman" w:hAnsi="Times New Roman"/>
          <w:b/>
          <w:bCs/>
          <w:sz w:val="24"/>
          <w:szCs w:val="24"/>
          <w:lang w:eastAsia="zh-CN"/>
        </w:rPr>
        <w:t>Figure 1</w:t>
      </w:r>
      <w:r>
        <w:rPr>
          <w:rFonts w:ascii="Times New Roman" w:hAnsi="Times New Roman"/>
          <w:sz w:val="24"/>
          <w:szCs w:val="24"/>
          <w:lang w:eastAsia="zh-CN"/>
        </w:rPr>
        <w:t>).</w:t>
      </w:r>
      <w:r w:rsidR="002F199D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Yyyyyyyyyyyyyyyyyyyyyyyy</w:t>
      </w:r>
      <w:r w:rsidR="002F199D">
        <w:rPr>
          <w:rFonts w:ascii="Times New Roman" w:hAnsi="Times New Roman"/>
          <w:sz w:val="24"/>
          <w:szCs w:val="24"/>
          <w:lang w:eastAsia="zh-CN"/>
        </w:rPr>
        <w:t>yyyy</w:t>
      </w:r>
      <w:proofErr w:type="spellEnd"/>
      <w:r w:rsidR="002F199D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zh-CN"/>
        </w:rPr>
        <w:t>yyyyyyyyyyyyyyyyyyyyyyyyyyyyyyyyyyyyyyyyyyyyyyyyyyyyy</w:t>
      </w:r>
      <w:proofErr w:type="spellEnd"/>
      <w:r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14:paraId="1A372B8C" w14:textId="77777777" w:rsidR="002F199D" w:rsidRDefault="002F199D" w:rsidP="00735102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6A2AE193" w14:textId="59831A9E" w:rsidR="00735102" w:rsidRDefault="00774A8B" w:rsidP="003C0B1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mc:AlternateContent>
          <mc:Choice Requires="wps">
            <w:drawing>
              <wp:inline distT="0" distB="0" distL="0" distR="0" wp14:anchorId="3182BE14" wp14:editId="7792052D">
                <wp:extent cx="4710430" cy="1221105"/>
                <wp:effectExtent l="0" t="0" r="13970" b="1714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0430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8B389F" id="Rectangle 2" o:spid="_x0000_s1026" style="width:370.9pt;height:9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">
                <w10:anchorlock/>
              </v:rect>
            </w:pict>
          </mc:Fallback>
        </mc:AlternateContent>
      </w:r>
    </w:p>
    <w:p w14:paraId="40EFF459" w14:textId="77777777" w:rsidR="00735102" w:rsidRPr="00930E49" w:rsidRDefault="00735102" w:rsidP="003C0B17">
      <w:pPr>
        <w:spacing w:before="240"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0E49">
        <w:rPr>
          <w:rFonts w:ascii="Times New Roman" w:hAnsi="Times New Roman"/>
          <w:sz w:val="24"/>
          <w:szCs w:val="24"/>
          <w:lang w:eastAsia="zh-CN"/>
        </w:rPr>
        <w:tab/>
      </w:r>
      <w:r w:rsidRPr="00930E49">
        <w:rPr>
          <w:rFonts w:ascii="Times New Roman" w:hAnsi="Times New Roman"/>
          <w:b/>
          <w:bCs/>
          <w:sz w:val="24"/>
          <w:szCs w:val="24"/>
          <w:lang w:eastAsia="zh-CN"/>
        </w:rPr>
        <w:t>Figure 1.</w:t>
      </w:r>
      <w:r w:rsidRPr="00930E49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930E49">
        <w:rPr>
          <w:rFonts w:ascii="Times New Roman" w:hAnsi="Times New Roman"/>
          <w:sz w:val="24"/>
          <w:szCs w:val="24"/>
          <w:lang w:eastAsia="zh-CN"/>
        </w:rPr>
        <w:t>xxxxxxxxxxxxxxxxxxxxxxxxxxxxxxxxxxxxxxxxxxxxx</w:t>
      </w:r>
      <w:proofErr w:type="spellEnd"/>
      <w:r w:rsidRPr="00930E49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930E49">
        <w:rPr>
          <w:rFonts w:ascii="Times New Roman" w:hAnsi="Times New Roman"/>
          <w:sz w:val="24"/>
          <w:szCs w:val="24"/>
          <w:lang w:eastAsia="zh-CN"/>
        </w:rPr>
        <w:t>xxxxxxxxxxxxxxx</w:t>
      </w:r>
      <w:proofErr w:type="spellEnd"/>
      <w:r w:rsidRPr="00930E49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930E49">
        <w:rPr>
          <w:rFonts w:ascii="Times New Roman" w:hAnsi="Times New Roman"/>
          <w:sz w:val="24"/>
          <w:szCs w:val="24"/>
          <w:lang w:eastAsia="zh-CN"/>
        </w:rPr>
        <w:t>xxxxxxxxxxxxxxxxxxxxxxxxxx</w:t>
      </w:r>
      <w:proofErr w:type="spellEnd"/>
    </w:p>
    <w:p w14:paraId="507DCCAD" w14:textId="77777777" w:rsidR="00735102" w:rsidRDefault="00735102" w:rsidP="00735102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0521FA98" w14:textId="77777777" w:rsidR="00735102" w:rsidRDefault="00735102" w:rsidP="0073510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Yyyyyyyyyyyyyyyyyyyyyyyyyyyyyyyyyyyyyyyyyyyyyyyyyyyyyyyyyyyyyyyyyyyyyyyyyyyyyyyyyyyyyyyyyyyyyyyyyyyyyyyyyyyyyyyyyyyyyyyyyyyyyyyyyyyyyyyyyyyyyyyyyyyyyyyyyyyyyyyyyyyyyyyyyyyyyyyyyyyyy (</w:t>
      </w:r>
      <w:r w:rsidRPr="005E61ED">
        <w:rPr>
          <w:rFonts w:ascii="Times New Roman" w:hAnsi="Times New Roman"/>
          <w:b/>
          <w:bCs/>
          <w:sz w:val="24"/>
          <w:szCs w:val="24"/>
          <w:lang w:eastAsia="zh-CN"/>
        </w:rPr>
        <w:t>Table 1</w:t>
      </w:r>
      <w:r>
        <w:rPr>
          <w:rFonts w:ascii="Times New Roman" w:hAnsi="Times New Roman"/>
          <w:sz w:val="24"/>
          <w:szCs w:val="24"/>
          <w:lang w:eastAsia="zh-CN"/>
        </w:rPr>
        <w:t xml:space="preserve">). </w:t>
      </w:r>
    </w:p>
    <w:p w14:paraId="0397425C" w14:textId="77777777" w:rsidR="00735102" w:rsidRDefault="00735102" w:rsidP="0073510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lastRenderedPageBreak/>
        <w:t>Yyyyyyyyyyyyyyyyyyyyyyyyyyyyyyyyyyyyyyyyyyyyyyyyyyyyyyyyyyyyyyyyyyyyyyyyyyyyyyyyyyyyyyyyyyyyyyyyyyyyyyyyyyyyyyyyyyyyyyyyyyyyyyyyyyyyyyyyyyyyyyyyyyyyyyyyyyyyyyyyyyyyyyyyyyyyyyyyy</w:t>
      </w:r>
    </w:p>
    <w:p w14:paraId="5CD96C2E" w14:textId="77777777" w:rsidR="00735102" w:rsidRDefault="00735102" w:rsidP="00735102">
      <w:pPr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14:paraId="1C1819B9" w14:textId="77777777" w:rsidR="00735102" w:rsidRDefault="00735102" w:rsidP="00735102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639F8F18" w14:textId="77777777" w:rsidR="00735102" w:rsidRPr="00930E49" w:rsidRDefault="00735102" w:rsidP="003C0B17">
      <w:pPr>
        <w:spacing w:line="240" w:lineRule="auto"/>
        <w:rPr>
          <w:rFonts w:ascii="Times New Roman" w:hAnsi="Times New Roman"/>
          <w:sz w:val="24"/>
          <w:szCs w:val="24"/>
          <w:lang w:eastAsia="zh-CN"/>
        </w:rPr>
      </w:pPr>
      <w:r w:rsidRPr="00930E49">
        <w:rPr>
          <w:rFonts w:ascii="Times New Roman" w:hAnsi="Times New Roman"/>
          <w:b/>
          <w:bCs/>
          <w:sz w:val="24"/>
          <w:szCs w:val="24"/>
          <w:lang w:eastAsia="zh-CN"/>
        </w:rPr>
        <w:t>Table 1.</w:t>
      </w:r>
      <w:r w:rsidRPr="00930E49">
        <w:rPr>
          <w:rFonts w:ascii="Times New Roman" w:hAnsi="Times New Roman"/>
          <w:sz w:val="24"/>
          <w:szCs w:val="24"/>
          <w:lang w:eastAsia="zh-CN"/>
        </w:rPr>
        <w:t xml:space="preserve"> </w:t>
      </w:r>
      <w:proofErr w:type="spellStart"/>
      <w:r w:rsidRPr="00930E49">
        <w:rPr>
          <w:rFonts w:ascii="Times New Roman" w:hAnsi="Times New Roman"/>
          <w:sz w:val="24"/>
          <w:szCs w:val="24"/>
          <w:lang w:eastAsia="zh-CN"/>
        </w:rPr>
        <w:t>xxxxxxxxxxxxxxxxxxxxx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1417"/>
        <w:gridCol w:w="1325"/>
        <w:gridCol w:w="1368"/>
      </w:tblGrid>
      <w:tr w:rsidR="00735102" w14:paraId="6EB65044" w14:textId="77777777" w:rsidTr="003C0B17">
        <w:trPr>
          <w:jc w:val="center"/>
        </w:trPr>
        <w:tc>
          <w:tcPr>
            <w:tcW w:w="2802" w:type="dxa"/>
          </w:tcPr>
          <w:p w14:paraId="7B417118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9C9CB5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</w:tcPr>
          <w:p w14:paraId="4B349050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8" w:type="dxa"/>
          </w:tcPr>
          <w:p w14:paraId="3A912E9F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35102" w14:paraId="22F7D4CA" w14:textId="77777777" w:rsidTr="003C0B17">
        <w:trPr>
          <w:jc w:val="center"/>
        </w:trPr>
        <w:tc>
          <w:tcPr>
            <w:tcW w:w="2802" w:type="dxa"/>
          </w:tcPr>
          <w:p w14:paraId="63323DFB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80BB00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14:paraId="7A92A94A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67758839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102" w14:paraId="6619A210" w14:textId="77777777" w:rsidTr="003C0B17">
        <w:trPr>
          <w:jc w:val="center"/>
        </w:trPr>
        <w:tc>
          <w:tcPr>
            <w:tcW w:w="2802" w:type="dxa"/>
          </w:tcPr>
          <w:p w14:paraId="18AB1A4F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1D02C4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14:paraId="2F0010A4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08B2BBC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102" w14:paraId="42820F64" w14:textId="77777777" w:rsidTr="003C0B17">
        <w:trPr>
          <w:jc w:val="center"/>
        </w:trPr>
        <w:tc>
          <w:tcPr>
            <w:tcW w:w="2802" w:type="dxa"/>
          </w:tcPr>
          <w:p w14:paraId="006B26B1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B816D7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14:paraId="1650F4F9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14:paraId="3AD2C2A5" w14:textId="77777777" w:rsidR="00735102" w:rsidRPr="00EF2D3A" w:rsidRDefault="00735102" w:rsidP="00B70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955097" w14:textId="77777777" w:rsidR="00735102" w:rsidRDefault="00735102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2D3A">
        <w:rPr>
          <w:rFonts w:ascii="Times New Roman" w:hAnsi="Times New Roman"/>
          <w:sz w:val="20"/>
          <w:szCs w:val="20"/>
          <w:lang w:eastAsia="zh-CN"/>
        </w:rPr>
        <w:t>xxxxxxxxxxxxxxxxxxxxxxxxxxxxxxxxxxxxxxxxxxxxx</w:t>
      </w:r>
      <w:proofErr w:type="spellEnd"/>
      <w:r w:rsidRPr="00EF2D3A"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 w:rsidRPr="00EF2D3A">
        <w:rPr>
          <w:rFonts w:ascii="Times New Roman" w:hAnsi="Times New Roman"/>
          <w:sz w:val="20"/>
          <w:szCs w:val="20"/>
          <w:lang w:eastAsia="zh-CN"/>
        </w:rPr>
        <w:t>xxxxxxxxxxxxxxx</w:t>
      </w:r>
      <w:proofErr w:type="spellEnd"/>
      <w:r w:rsidRPr="00EF2D3A">
        <w:rPr>
          <w:rFonts w:ascii="Times New Roman" w:hAnsi="Times New Roman"/>
          <w:sz w:val="20"/>
          <w:szCs w:val="20"/>
          <w:lang w:eastAsia="zh-CN"/>
        </w:rPr>
        <w:t xml:space="preserve"> </w:t>
      </w:r>
      <w:proofErr w:type="spellStart"/>
      <w:r w:rsidRPr="00EF2D3A">
        <w:rPr>
          <w:rFonts w:ascii="Times New Roman" w:hAnsi="Times New Roman"/>
          <w:sz w:val="20"/>
          <w:szCs w:val="20"/>
          <w:lang w:eastAsia="zh-CN"/>
        </w:rPr>
        <w:t>xxxxxxxxx</w:t>
      </w:r>
      <w:proofErr w:type="spellEnd"/>
    </w:p>
    <w:p w14:paraId="05415B7E" w14:textId="77777777" w:rsidR="00735102" w:rsidRDefault="00735102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FB1D0" w14:textId="77777777" w:rsidR="00735102" w:rsidRDefault="00735102" w:rsidP="00735102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Yyyyyyyyyyyyyyyyyyyyyyyyyyyyyyyyyyyyyyyyyyyyyyyyyyyyyyyyyyyyyyyyyyyyyyyyyyyyyyyyyyyyyyyyyyyyyyyyyyyyyyyyyyyyyyyyyyyyyyyyyyyyyyyyyyyyyyyyyyyyyyyyyyyyyyyyyyyyyyyyyyyyyyyyyyyyyyyyy</w:t>
      </w:r>
    </w:p>
    <w:p w14:paraId="6D354583" w14:textId="77777777" w:rsidR="00735102" w:rsidRPr="00C877E3" w:rsidRDefault="00735102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8A156" w14:textId="77777777" w:rsidR="00735102" w:rsidRDefault="00735102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719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2DDB90AD" w14:textId="77777777" w:rsidR="002F199D" w:rsidRDefault="002F199D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225B3" w14:textId="77777777" w:rsidR="00735102" w:rsidRPr="00C877E3" w:rsidRDefault="00735102" w:rsidP="0073510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Yyyyyyyyyyyyyyyyyyyyyyyyyyyyyyyyyyyyyyyyyyyyyyyyyyyyyyyyyyyyyyyyyyyyyyyyyyyyyyyyyyyyyyyyyyyyyyyyyyyyyyyyyyyyyyyyyyyyyyyyyyyyyyyyyyyyyyyyyyyyyyyyyyyyyyyyyyyyyyyyyyyyyyyyyyyyyyyyyyyyy</w:t>
      </w:r>
    </w:p>
    <w:p w14:paraId="283D2C7B" w14:textId="77777777" w:rsidR="00735102" w:rsidRPr="00C877E3" w:rsidRDefault="00735102" w:rsidP="0073510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Yyyyyyyyyyyyyyyyyyyyyyyyyyyyyyyyyyyyyyyyyyyyyyyyyyyyyyyyyyyyyyyyyyyyyyyyyyyyyyyyyyyyyyyyyyyyyyyyyyyyyyyyyyyyyyyyyyyyyyyyyyyyyyyyyyyyyyyyyyyyyyyyyyyyyyyyyyyyyyyyyyyyyyyyyyyyyyyyyyyyy</w:t>
      </w:r>
    </w:p>
    <w:p w14:paraId="4DE0261A" w14:textId="77777777" w:rsidR="00735102" w:rsidRPr="00C877E3" w:rsidRDefault="00735102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28EDC" w14:textId="77777777" w:rsidR="00735102" w:rsidRDefault="00735102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719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44EAA8E2" w14:textId="77777777" w:rsidR="002F199D" w:rsidRPr="00110719" w:rsidRDefault="002F199D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F5879" w14:textId="77777777" w:rsidR="00735102" w:rsidRDefault="00735102" w:rsidP="0073510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Yyyyyyyyyyyyyyyyyyyyyyyyyyyyyyyyyyyyyyyyyyyyyyyyyyyyyyyyyyyyyyyyyyyyyyyyyyyyyyyyyyyyyyyyyyyyyyyyyyyyyyyyyyyyyyyyyyyyyyyyyyyyyyyyyyyyyyyyyyyyyyyyyyyyyyyyyyyyyyyyyyyyyyyyyyyyyyyyyyyyy</w:t>
      </w:r>
    </w:p>
    <w:p w14:paraId="18820FE6" w14:textId="77777777" w:rsidR="00735102" w:rsidRDefault="00735102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A89A49" w14:textId="77777777" w:rsidR="00735102" w:rsidRDefault="00735102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719">
        <w:rPr>
          <w:rFonts w:ascii="Times New Roman" w:hAnsi="Times New Roman" w:cs="Times New Roman"/>
          <w:b/>
          <w:bCs/>
          <w:sz w:val="24"/>
          <w:szCs w:val="24"/>
        </w:rPr>
        <w:t>Acknowledgement</w:t>
      </w:r>
    </w:p>
    <w:p w14:paraId="1EE97795" w14:textId="77777777" w:rsidR="002F199D" w:rsidRPr="00110719" w:rsidRDefault="002F199D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3B10B" w14:textId="77777777" w:rsidR="00735102" w:rsidRDefault="00735102" w:rsidP="0073510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Yyyyyyyyyyyyyyyyyyyyyyyyyyyyyyyyyyyyyyyyyyyyyyyyyyyyyyyyyyyyyyyyyyyyyyyyyyyyyyyyyyyyy</w:t>
      </w:r>
    </w:p>
    <w:p w14:paraId="2D1BDAA0" w14:textId="77777777" w:rsidR="00735102" w:rsidRDefault="00735102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659F01" w14:textId="77777777" w:rsidR="002F199D" w:rsidRDefault="00735102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10719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209EE7B2" w14:textId="0D919F51" w:rsidR="00735102" w:rsidRDefault="003C0B17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F199D">
        <w:rPr>
          <w:rFonts w:ascii="Times New Roman" w:hAnsi="Times New Roman" w:cs="Times New Roman"/>
          <w:b/>
          <w:bCs/>
          <w:sz w:val="24"/>
          <w:szCs w:val="24"/>
        </w:rPr>
        <w:t>Both in-text citations and references must f</w:t>
      </w:r>
      <w:r>
        <w:rPr>
          <w:rFonts w:ascii="Times New Roman" w:hAnsi="Times New Roman" w:cs="Times New Roman"/>
          <w:b/>
          <w:bCs/>
          <w:sz w:val="24"/>
          <w:szCs w:val="24"/>
        </w:rPr>
        <w:t>ollow</w:t>
      </w:r>
      <w:r w:rsidR="002F199D">
        <w:rPr>
          <w:rFonts w:ascii="Times New Roman" w:hAnsi="Times New Roman" w:cs="Times New Roman"/>
          <w:b/>
          <w:bCs/>
          <w:sz w:val="24"/>
          <w:szCs w:val="24"/>
        </w:rPr>
        <w:t xml:space="preserve"> the following instruction: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11" w:history="1">
        <w:r w:rsidRPr="002F199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Van</w:t>
        </w:r>
        <w:r w:rsidRPr="002F199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c</w:t>
        </w:r>
        <w:r w:rsidRPr="002F199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ouver</w:t>
        </w:r>
        <w:r w:rsidRPr="002F199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Pr="002F199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style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A01CD14" w14:textId="77777777" w:rsidR="002F199D" w:rsidRDefault="002F199D" w:rsidP="0073510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B5AA7" w14:textId="77777777" w:rsidR="00735102" w:rsidRPr="004E20CD" w:rsidRDefault="00735102" w:rsidP="00735102">
      <w:pPr>
        <w:pStyle w:val="Body"/>
        <w:numPr>
          <w:ilvl w:val="0"/>
          <w:numId w:val="1"/>
        </w:numPr>
        <w:spacing w:after="0"/>
        <w:ind w:left="284" w:hanging="284"/>
        <w:jc w:val="thaiDistribute"/>
        <w:rPr>
          <w:rFonts w:ascii="Times New Roman" w:hAnsi="Times New Roman"/>
          <w:noProof/>
        </w:rPr>
      </w:pPr>
      <w:r w:rsidRPr="004E20CD">
        <w:rPr>
          <w:rFonts w:ascii="Times New Roman" w:hAnsi="Times New Roman"/>
          <w:noProof/>
        </w:rPr>
        <w:t>Ambati J, Atkinson JP, Gelfand BD. Immunology of age-related macular degeneration. Nat Rev Immunol. 2013;13(6):438-51.</w:t>
      </w:r>
    </w:p>
    <w:p w14:paraId="19417AFB" w14:textId="77777777" w:rsidR="00735102" w:rsidRPr="004E20CD" w:rsidRDefault="00735102" w:rsidP="00735102">
      <w:pPr>
        <w:pStyle w:val="Body"/>
        <w:numPr>
          <w:ilvl w:val="0"/>
          <w:numId w:val="1"/>
        </w:numPr>
        <w:spacing w:after="0"/>
        <w:ind w:left="284" w:hanging="284"/>
        <w:jc w:val="thaiDistribute"/>
        <w:rPr>
          <w:rFonts w:ascii="Times New Roman" w:hAnsi="Times New Roman"/>
          <w:noProof/>
        </w:rPr>
      </w:pPr>
      <w:r w:rsidRPr="004E20CD">
        <w:rPr>
          <w:rFonts w:ascii="Times New Roman" w:hAnsi="Times New Roman"/>
          <w:noProof/>
        </w:rPr>
        <w:t>Miyamoto Y, Koh YH, Park YS, Fujiwara N, Sakiyama H, Misonou Y, et al. Oxidative stress caused by inactivation of glutathione peroxidase and adaptive responses. Biol Chem. 2003;384(4):567-74</w:t>
      </w:r>
      <w:r>
        <w:rPr>
          <w:rFonts w:ascii="Times New Roman" w:hAnsi="Times New Roman"/>
          <w:noProof/>
        </w:rPr>
        <w:t>.</w:t>
      </w:r>
    </w:p>
    <w:p w14:paraId="326047BB" w14:textId="77777777" w:rsidR="003A04A5" w:rsidRDefault="003A04A5"/>
    <w:sectPr w:rsidR="003A04A5" w:rsidSect="002975EC">
      <w:headerReference w:type="default" r:id="rId12"/>
      <w:footerReference w:type="default" r:id="rId13"/>
      <w:pgSz w:w="11906" w:h="16838" w:code="9"/>
      <w:pgMar w:top="1872" w:right="1440" w:bottom="1008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810D" w14:textId="77777777" w:rsidR="00893C73" w:rsidRDefault="00893C73">
      <w:pPr>
        <w:spacing w:after="0" w:line="240" w:lineRule="auto"/>
      </w:pPr>
      <w:r>
        <w:separator/>
      </w:r>
    </w:p>
  </w:endnote>
  <w:endnote w:type="continuationSeparator" w:id="0">
    <w:p w14:paraId="64D7C5FF" w14:textId="77777777" w:rsidR="00893C73" w:rsidRDefault="0089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73853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A1AAD47" w14:textId="7952144A" w:rsidR="00000000" w:rsidRPr="003C0B17" w:rsidRDefault="00735102" w:rsidP="003C0B17">
        <w:pPr>
          <w:pStyle w:val="Footer"/>
          <w:jc w:val="right"/>
          <w:rPr>
            <w:rFonts w:ascii="Times New Roman" w:hAnsi="Times New Roman" w:cs="Times New Roman"/>
          </w:rPr>
        </w:pPr>
        <w:r w:rsidRPr="003C0B17">
          <w:rPr>
            <w:rFonts w:ascii="Times New Roman" w:hAnsi="Times New Roman" w:cs="Times New Roman"/>
          </w:rPr>
          <w:fldChar w:fldCharType="begin"/>
        </w:r>
        <w:r w:rsidRPr="003C0B17">
          <w:rPr>
            <w:rFonts w:ascii="Times New Roman" w:hAnsi="Times New Roman" w:cs="Times New Roman"/>
          </w:rPr>
          <w:instrText xml:space="preserve"> PAGE   \* MERGEFORMAT </w:instrText>
        </w:r>
        <w:r w:rsidRPr="003C0B17">
          <w:rPr>
            <w:rFonts w:ascii="Times New Roman" w:hAnsi="Times New Roman" w:cs="Times New Roman"/>
          </w:rPr>
          <w:fldChar w:fldCharType="separate"/>
        </w:r>
        <w:r w:rsidRPr="003C0B17">
          <w:rPr>
            <w:rFonts w:ascii="Times New Roman" w:hAnsi="Times New Roman" w:cs="Times New Roman"/>
            <w:noProof/>
          </w:rPr>
          <w:t>2</w:t>
        </w:r>
        <w:r w:rsidRPr="003C0B17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B848" w14:textId="77777777" w:rsidR="00893C73" w:rsidRDefault="00893C73">
      <w:pPr>
        <w:spacing w:after="0" w:line="240" w:lineRule="auto"/>
      </w:pPr>
      <w:r>
        <w:separator/>
      </w:r>
    </w:p>
  </w:footnote>
  <w:footnote w:type="continuationSeparator" w:id="0">
    <w:p w14:paraId="5E0DA07D" w14:textId="77777777" w:rsidR="00893C73" w:rsidRDefault="0089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0FC6A" w14:textId="0BD12376" w:rsidR="00A60E94" w:rsidRDefault="00A60E94" w:rsidP="00A60E94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Angsana New"/>
        <w:b/>
        <w:bCs/>
        <w:sz w:val="32"/>
        <w:szCs w:val="36"/>
        <w:lang w:eastAsia="zh-CN"/>
      </w:rPr>
      <w:t xml:space="preserve">FULL PAPER </w:t>
    </w:r>
    <w:r w:rsidRPr="00663A29">
      <w:rPr>
        <w:rFonts w:ascii="Times New Roman" w:hAnsi="Times New Roman" w:cs="Times New Roman"/>
        <w:b/>
        <w:bCs/>
        <w:sz w:val="32"/>
        <w:szCs w:val="32"/>
      </w:rPr>
      <w:t>Template/Submission Form</w:t>
    </w:r>
  </w:p>
  <w:p w14:paraId="7E403EAD" w14:textId="77777777" w:rsidR="00A60E94" w:rsidRPr="00337E35" w:rsidRDefault="00A60E94" w:rsidP="00A60E9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2EFD9" w:themeFill="accent6" w:themeFillTint="33"/>
      <w:spacing w:after="0" w:line="276" w:lineRule="auto"/>
      <w:jc w:val="center"/>
      <w:rPr>
        <w:rFonts w:ascii="Times New Roman" w:hAnsi="Times New Roman" w:cs="Times New Roman"/>
        <w:b/>
        <w:bCs/>
        <w:szCs w:val="22"/>
      </w:rPr>
    </w:pPr>
    <w:bookmarkStart w:id="0" w:name="_Hlk151646074"/>
    <w:r w:rsidRPr="00337E35">
      <w:rPr>
        <w:rFonts w:ascii="Times New Roman" w:hAnsi="Times New Roman" w:cs="Times New Roman"/>
        <w:b/>
        <w:bCs/>
        <w:szCs w:val="22"/>
      </w:rPr>
      <w:t>The 4</w:t>
    </w:r>
    <w:r w:rsidRPr="00337E35">
      <w:rPr>
        <w:rFonts w:ascii="Times New Roman" w:hAnsi="Times New Roman" w:cs="Angsana New"/>
        <w:b/>
        <w:bCs/>
      </w:rPr>
      <w:t>5</w:t>
    </w:r>
    <w:r w:rsidRPr="00337E35">
      <w:rPr>
        <w:rFonts w:ascii="Times New Roman" w:hAnsi="Times New Roman" w:cs="Times New Roman"/>
        <w:b/>
        <w:bCs/>
        <w:szCs w:val="22"/>
        <w:vertAlign w:val="superscript"/>
      </w:rPr>
      <w:t>th</w:t>
    </w:r>
    <w:r w:rsidRPr="00337E35">
      <w:rPr>
        <w:rFonts w:ascii="Times New Roman" w:hAnsi="Times New Roman" w:cs="Times New Roman"/>
        <w:b/>
        <w:bCs/>
        <w:szCs w:val="22"/>
      </w:rPr>
      <w:t xml:space="preserve"> International Meeting</w:t>
    </w:r>
    <w:r>
      <w:rPr>
        <w:rFonts w:ascii="Times New Roman" w:hAnsi="Times New Roman" w:cs="Times New Roman"/>
        <w:b/>
        <w:bCs/>
        <w:szCs w:val="22"/>
      </w:rPr>
      <w:t xml:space="preserve"> </w:t>
    </w:r>
    <w:r w:rsidRPr="00337E35">
      <w:rPr>
        <w:rFonts w:ascii="Times New Roman" w:hAnsi="Times New Roman" w:cs="Times New Roman"/>
        <w:b/>
        <w:bCs/>
        <w:szCs w:val="22"/>
      </w:rPr>
      <w:t xml:space="preserve">of the Pharmacological and Therapeutic Society of Thailand </w:t>
    </w:r>
  </w:p>
  <w:p w14:paraId="7C5BD2E8" w14:textId="22CE955C" w:rsidR="00A60E94" w:rsidRPr="00A60E94" w:rsidRDefault="00A60E94" w:rsidP="00A60E9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2EFD9" w:themeFill="accent6" w:themeFillTint="33"/>
      <w:spacing w:after="0" w:line="276" w:lineRule="auto"/>
      <w:jc w:val="center"/>
      <w:rPr>
        <w:rFonts w:ascii="Times New Roman" w:hAnsi="Times New Roman" w:cs="Times New Roman"/>
        <w:b/>
        <w:bCs/>
        <w:szCs w:val="22"/>
      </w:rPr>
    </w:pPr>
    <w:r w:rsidRPr="00337E35">
      <w:rPr>
        <w:rFonts w:ascii="Times New Roman" w:hAnsi="Times New Roman" w:cs="Times New Roman"/>
        <w:b/>
        <w:bCs/>
        <w:szCs w:val="22"/>
      </w:rPr>
      <w:t>15-17 May 2024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E21A9"/>
    <w:multiLevelType w:val="hybridMultilevel"/>
    <w:tmpl w:val="3C226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29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02"/>
    <w:rsid w:val="00071232"/>
    <w:rsid w:val="000858F1"/>
    <w:rsid w:val="001A5357"/>
    <w:rsid w:val="002975EC"/>
    <w:rsid w:val="002F199D"/>
    <w:rsid w:val="003A04A5"/>
    <w:rsid w:val="003C0B17"/>
    <w:rsid w:val="006A7825"/>
    <w:rsid w:val="00735102"/>
    <w:rsid w:val="00774A8B"/>
    <w:rsid w:val="00785475"/>
    <w:rsid w:val="00893C73"/>
    <w:rsid w:val="00930E49"/>
    <w:rsid w:val="00A60E94"/>
    <w:rsid w:val="00AB6746"/>
    <w:rsid w:val="00BE64BA"/>
    <w:rsid w:val="00CB269C"/>
    <w:rsid w:val="00CB32B8"/>
    <w:rsid w:val="00D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26D2F"/>
  <w15:chartTrackingRefBased/>
  <w15:docId w15:val="{BE5A767A-683C-4D19-9BB2-2648BFF9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102"/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735102"/>
    <w:pPr>
      <w:spacing w:after="240" w:line="240" w:lineRule="auto"/>
      <w:jc w:val="both"/>
    </w:pPr>
    <w:rPr>
      <w:rFonts w:ascii="Helvetica" w:eastAsia="Times New Roman" w:hAnsi="Helvetica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3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02"/>
    <w:rPr>
      <w:rFonts w:eastAsia="SimSun"/>
      <w:lang w:eastAsia="en-US"/>
    </w:rPr>
  </w:style>
  <w:style w:type="paragraph" w:customStyle="1" w:styleId="Author">
    <w:name w:val="Author"/>
    <w:basedOn w:val="Normal"/>
    <w:rsid w:val="00735102"/>
    <w:pPr>
      <w:spacing w:after="0" w:line="280" w:lineRule="exact"/>
      <w:jc w:val="right"/>
    </w:pPr>
    <w:rPr>
      <w:rFonts w:ascii="Helvetica" w:eastAsia="Times New Roman" w:hAnsi="Helvetica" w:cs="Times New Roman"/>
      <w:b/>
      <w:sz w:val="24"/>
      <w:szCs w:val="20"/>
      <w:lang w:bidi="ar-SA"/>
    </w:rPr>
  </w:style>
  <w:style w:type="paragraph" w:customStyle="1" w:styleId="Affiliation">
    <w:name w:val="Affiliation"/>
    <w:basedOn w:val="Normal"/>
    <w:rsid w:val="0073510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AB6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7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17"/>
    <w:rPr>
      <w:rFonts w:eastAsia="SimSun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30E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uides.library.uq.edu.au/referencing/vancouve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3659de-e37d-44fa-9e84-424a68555cd0" xsi:nil="true"/>
    <lcf76f155ced4ddcb4097134ff3c332f xmlns="fafe1244-be2e-42d3-85fd-4e60e02ba81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C519112EBD44A8259B77F82BB4FE6" ma:contentTypeVersion="15" ma:contentTypeDescription="Create a new document." ma:contentTypeScope="" ma:versionID="05e86eb5d0ab675ea3f076ff4b6a5e20">
  <xsd:schema xmlns:xsd="http://www.w3.org/2001/XMLSchema" xmlns:xs="http://www.w3.org/2001/XMLSchema" xmlns:p="http://schemas.microsoft.com/office/2006/metadata/properties" xmlns:ns2="fafe1244-be2e-42d3-85fd-4e60e02ba817" xmlns:ns3="0e3659de-e37d-44fa-9e84-424a68555cd0" targetNamespace="http://schemas.microsoft.com/office/2006/metadata/properties" ma:root="true" ma:fieldsID="4ecfb3993b5ec8bcc9d9c94df0d061fd" ns2:_="" ns3:_="">
    <xsd:import namespace="fafe1244-be2e-42d3-85fd-4e60e02ba817"/>
    <xsd:import namespace="0e3659de-e37d-44fa-9e84-424a68555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e1244-be2e-42d3-85fd-4e60e02ba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59de-e37d-44fa-9e84-424a68555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f5236-fc0f-4140-8f1c-a7f12b404953}" ma:internalName="TaxCatchAll" ma:showField="CatchAllData" ma:web="0e3659de-e37d-44fa-9e84-424a68555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228B2-EED5-4E56-9D20-1D367591B6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7CE6BC-7962-44C7-8CEF-BF1A539151CB}">
  <ds:schemaRefs>
    <ds:schemaRef ds:uri="http://schemas.microsoft.com/office/2006/metadata/properties"/>
    <ds:schemaRef ds:uri="http://schemas.microsoft.com/office/infopath/2007/PartnerControls"/>
    <ds:schemaRef ds:uri="0e3659de-e37d-44fa-9e84-424a68555cd0"/>
    <ds:schemaRef ds:uri="fafe1244-be2e-42d3-85fd-4e60e02ba817"/>
  </ds:schemaRefs>
</ds:datastoreItem>
</file>

<file path=customXml/itemProps3.xml><?xml version="1.0" encoding="utf-8"?>
<ds:datastoreItem xmlns:ds="http://schemas.openxmlformats.org/officeDocument/2006/customXml" ds:itemID="{2434BD75-1102-4D62-A63E-B9CADC8A67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7F64FA-7DEC-4320-9B68-37A1C9074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e1244-be2e-42d3-85fd-4e60e02ba817"/>
    <ds:schemaRef ds:uri="0e3659de-e37d-44fa-9e84-424a68555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845</Words>
  <Characters>4818</Characters>
  <Application>Microsoft Office Word</Application>
  <DocSecurity>0</DocSecurity>
  <Lines>40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Nanteetip Limpeanchob</dc:creator>
  <cp:keywords/>
  <dc:description/>
  <cp:lastModifiedBy>Ornrat Lohitnavy</cp:lastModifiedBy>
  <cp:revision>9</cp:revision>
  <dcterms:created xsi:type="dcterms:W3CDTF">2022-12-09T13:56:00Z</dcterms:created>
  <dcterms:modified xsi:type="dcterms:W3CDTF">2023-11-23T08:47:00Z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0x010100EB0C519112EBD44A8259B77F82BB4FE6</vt:lpwstr>
  </property>
  <property fmtid="{D5CDD505-2E9C-101B-9397-08002B2CF9AE}" pid="3" name="MediaServiceImageTags">
    <vt:lpwstr/>
  </property>
</Properties>
</file>